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4937F5" w:rsidRPr="004937F5" w:rsidRDefault="004937F5" w:rsidP="004937F5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4937F5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专题09 压强</w:t>
      </w:r>
    </w:p>
    <w:p w:rsidR="004937F5" w:rsidRDefault="004937F5" w:rsidP="004937F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976053" w:rsidRDefault="00976053" w:rsidP="00976053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color w:val="000000"/>
        </w:rPr>
        <w:t>.</w:t>
      </w:r>
      <w:r>
        <w:rPr>
          <w:rFonts w:ascii="宋体" w:hAnsi="宋体" w:cs="宋体" w:hint="eastAsia"/>
          <w:color w:val="000000"/>
        </w:rPr>
        <w:t>如图所示，把纸条放在嘴边，用力沿纸条上方向前吹气，会发现纸条向上飘动。这是因为</w:t>
      </w:r>
      <w:r>
        <w:rPr>
          <w:color w:val="000000"/>
        </w:rPr>
        <w:t>________</w:t>
      </w:r>
      <w:r>
        <w:rPr>
          <w:rFonts w:ascii="宋体" w:hAnsi="宋体" w:cs="宋体" w:hint="eastAsia"/>
          <w:color w:val="000000"/>
        </w:rPr>
        <w:t>，从而推动纸条向上运动。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95425" cy="1114425"/>
            <wp:effectExtent l="0" t="0" r="9525" b="9525"/>
            <wp:docPr id="45" name="图片 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纸条上方气体流速大，气体压强小</w:t>
      </w:r>
    </w:p>
    <w:p w:rsidR="00976053" w:rsidRDefault="00976053" w:rsidP="00976053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976053" w:rsidRDefault="00976053" w:rsidP="00976053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由图可以看出，吹气时纸条上方空气流速大，压强变小，下方的空气流速不变，压强不变，纸条下方受到的向上的压强大于纸条上方向下的压强，故纸条在压强差的作用下飘起来。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 w:hint="eastAsia"/>
          <w:color w:val="000000"/>
        </w:rPr>
        <w:t>将底面积</w:t>
      </w:r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</w:rPr>
        <w:t>=3×10</w:t>
      </w:r>
      <w:r>
        <w:rPr>
          <w:rFonts w:eastAsia="Times New Roman"/>
          <w:color w:val="000000"/>
          <w:vertAlign w:val="superscript"/>
        </w:rPr>
        <w:t>-3</w:t>
      </w:r>
      <w:r>
        <w:rPr>
          <w:rFonts w:eastAsia="Times New Roman"/>
          <w:color w:val="000000"/>
        </w:rPr>
        <w:t>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 w:cs="宋体" w:hint="eastAsia"/>
          <w:color w:val="000000"/>
        </w:rPr>
        <w:t>高</w:t>
      </w:r>
      <w:r>
        <w:rPr>
          <w:rFonts w:eastAsia="Times New Roman"/>
          <w:color w:val="000000"/>
        </w:rPr>
        <w:t>h=0.1m</w:t>
      </w:r>
      <w:r>
        <w:rPr>
          <w:rFonts w:ascii="宋体" w:hAnsi="宋体" w:cs="宋体" w:hint="eastAsia"/>
          <w:color w:val="000000"/>
        </w:rPr>
        <w:t>的铝制圆柱体，轻轻地放人水槽中，使它静止于水槽底部，如图所示（圆柱体的底部与水槽的底部不密合），此时槽中水深</w:t>
      </w:r>
      <w:r>
        <w:object w:dxaOrig="2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" o:spid="_x0000_i1025" type="#_x0000_t75" alt="学科网(www.zxxk.com)--教育资源门户，提供试卷、教案、课件、论文、素材以及各类教学资源下载，还有大量而丰富的教学相关资讯！" style="width:12.75pt;height:18pt;mso-wrap-style:square;mso-position-horizontal-relative:page;mso-position-vertical-relative:page" o:ole="">
            <v:imagedata r:id="rId8" o:title="eqIdf9c729d5527c4e5796f0f2c3ae8197a1"/>
          </v:shape>
          <o:OLEObject Type="Embed" ProgID="Equation.DSMT4" ShapeID="对象 3" DrawAspect="Content" ObjectID="_1681839917" r:id="rId9"/>
        </w:object>
      </w:r>
      <w:r>
        <w:rPr>
          <w:rFonts w:eastAsia="Times New Roman"/>
          <w:color w:val="000000"/>
        </w:rPr>
        <w:t>=0.05m</w:t>
      </w:r>
      <w:r>
        <w:rPr>
          <w:rFonts w:ascii="宋体" w:hAnsi="宋体" w:cs="宋体" w:hint="eastAsia"/>
          <w:color w:val="000000"/>
        </w:rPr>
        <w:t>（已知</w:t>
      </w:r>
      <w:r>
        <w:rPr>
          <w:rFonts w:ascii="宋体" w:hAnsi="宋体" w:cs="宋体" w:hint="eastAsia"/>
          <w:i/>
          <w:color w:val="000000"/>
        </w:rPr>
        <w:t>ρ</w:t>
      </w:r>
      <w:r>
        <w:rPr>
          <w:rFonts w:ascii="宋体" w:hAnsi="宋体" w:cs="宋体" w:hint="eastAsia"/>
          <w:i/>
          <w:color w:val="000000"/>
          <w:vertAlign w:val="subscript"/>
        </w:rPr>
        <w:t>铝</w:t>
      </w:r>
      <w:r>
        <w:rPr>
          <w:rFonts w:eastAsia="Times New Roman"/>
          <w:color w:val="000000"/>
        </w:rPr>
        <w:t>=2.7×10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，</w:t>
      </w:r>
      <w:r>
        <w:rPr>
          <w:rFonts w:ascii="宋体" w:hAnsi="宋体" w:cs="宋体" w:hint="eastAsia"/>
          <w:i/>
          <w:color w:val="000000"/>
        </w:rPr>
        <w:t>ρ</w:t>
      </w:r>
      <w:r>
        <w:rPr>
          <w:rFonts w:ascii="宋体" w:hAnsi="宋体" w:cs="宋体" w:hint="eastAsia"/>
          <w:i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=1.0×10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.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 w:cs="宋体" w:hint="eastAsia"/>
          <w:color w:val="000000"/>
        </w:rPr>
        <w:t>取</w:t>
      </w:r>
      <w:r>
        <w:rPr>
          <w:rFonts w:eastAsia="Times New Roman"/>
          <w:color w:val="000000"/>
        </w:rPr>
        <w:t>l0N/kg</w:t>
      </w:r>
      <w:r>
        <w:rPr>
          <w:rFonts w:ascii="宋体" w:hAnsi="宋体" w:cs="宋体" w:hint="eastAsia"/>
          <w:color w:val="000000"/>
        </w:rPr>
        <w:t>）．求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828800" cy="942975"/>
            <wp:effectExtent l="0" t="0" r="0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spacing w:line="360" w:lineRule="auto"/>
        <w:jc w:val="left"/>
        <w:textAlignment w:val="center"/>
        <w:rPr>
          <w:rFonts w:eastAsia="Times New Roman"/>
          <w:i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 w:hint="eastAsia"/>
          <w:color w:val="000000"/>
        </w:rPr>
        <w:t>）水对圆柱体底部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>压强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i/>
          <w:color w:val="000000"/>
          <w:vertAlign w:val="subscript"/>
        </w:rPr>
        <w:t>1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 w:hint="eastAsia"/>
          <w:color w:val="000000"/>
        </w:rPr>
        <w:t>）圆柱体受到的浮力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 w:cs="宋体" w:hint="eastAsia"/>
          <w:i/>
          <w:color w:val="000000"/>
          <w:vertAlign w:val="subscript"/>
        </w:rPr>
        <w:t>浮</w:t>
      </w:r>
      <w:r>
        <w:rPr>
          <w:rFonts w:eastAsia="Times New Roman"/>
          <w:color w:val="000000"/>
        </w:rPr>
        <w:t>;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 w:hint="eastAsia"/>
          <w:color w:val="000000"/>
        </w:rPr>
        <w:t>）圆柱体对水槽底部的压强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i/>
          <w:color w:val="000000"/>
          <w:vertAlign w:val="subscript"/>
        </w:rPr>
        <w:t>2</w:t>
      </w:r>
      <w:r>
        <w:rPr>
          <w:rFonts w:eastAsia="Times New Roman"/>
          <w:color w:val="000000"/>
        </w:rPr>
        <w:t>.</w:t>
      </w:r>
    </w:p>
    <w:p w:rsidR="00976053" w:rsidRDefault="00976053" w:rsidP="00976053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5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2</w:t>
      </w:r>
      <w:r>
        <w:rPr>
          <w:rFonts w:eastAsia="Times New Roman"/>
          <w:color w:val="FF0000"/>
        </w:rPr>
        <w:t xml:space="preserve">Pa 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 xml:space="preserve">1.5N </w:t>
      </w: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</w:t>
      </w:r>
      <w:r>
        <w:rPr>
          <w:rFonts w:eastAsia="Times New Roman"/>
          <w:color w:val="FF0000"/>
        </w:rPr>
        <w:t>2.2</w:t>
      </w:r>
      <w:r>
        <w:rPr>
          <w:rFonts w:ascii="宋体" w:hAnsi="宋体" w:cs="宋体" w:hint="eastAsia"/>
          <w:color w:val="FF0000"/>
        </w:rPr>
        <w:t>×</w:t>
      </w:r>
      <w:r>
        <w:rPr>
          <w:rFonts w:eastAsia="Times New Roman"/>
          <w:color w:val="FF0000"/>
        </w:rPr>
        <w:t>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Pa</w:t>
      </w:r>
    </w:p>
    <w:p w:rsidR="00976053" w:rsidRDefault="00976053" w:rsidP="00976053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976053" w:rsidRDefault="00976053" w:rsidP="00976053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1</w:t>
      </w:r>
      <w:r>
        <w:rPr>
          <w:rFonts w:ascii="宋体" w:hAnsi="宋体" w:cs="宋体" w:hint="eastAsia"/>
          <w:color w:val="FF0000"/>
        </w:rPr>
        <w:t>）水的深度</w:t>
      </w:r>
      <w:r>
        <w:rPr>
          <w:rFonts w:eastAsia="Times New Roman"/>
          <w:i/>
          <w:color w:val="FF0000"/>
        </w:rPr>
        <w:t>h</w:t>
      </w:r>
      <w:r>
        <w:rPr>
          <w:rFonts w:eastAsia="Times New Roman"/>
          <w:i/>
          <w:color w:val="FF0000"/>
          <w:vertAlign w:val="subscript"/>
        </w:rPr>
        <w:t>1</w:t>
      </w:r>
      <w:r>
        <w:rPr>
          <w:rFonts w:eastAsia="Times New Roman"/>
          <w:color w:val="FF0000"/>
        </w:rPr>
        <w:t>=0.05m</w:t>
      </w:r>
      <w:r>
        <w:rPr>
          <w:rFonts w:ascii="宋体" w:hAnsi="宋体" w:cs="宋体" w:hint="eastAsia"/>
          <w:color w:val="FF0000"/>
        </w:rPr>
        <w:t>，则水对圆柱体底部的压强：</w:t>
      </w:r>
      <w:r>
        <w:rPr>
          <w:color w:val="FF0000"/>
        </w:rPr>
        <w:object w:dxaOrig="1125" w:dyaOrig="375">
          <v:shape id="对象 6" o:spid="_x0000_i1026" type="#_x0000_t75" alt="学科网(www.zxxk.com)--教育资源门户，提供试卷、教案、课件、论文、素材以及各类教学资源下载，还有大量而丰富的教学相关资讯！" style="width:56.25pt;height:18.75pt;mso-wrap-style:square;mso-position-horizontal-relative:page;mso-position-vertical-relative:page" o:ole="">
            <v:imagedata r:id="rId12" o:title="eqId950ebea776974decbbd941829998549d"/>
          </v:shape>
          <o:OLEObject Type="Embed" ProgID="Equation.DSMT4" ShapeID="对象 6" DrawAspect="Content" ObjectID="_1681839918" r:id="rId13"/>
        </w:object>
      </w:r>
      <w:r>
        <w:rPr>
          <w:rFonts w:eastAsia="Times New Roman"/>
          <w:color w:val="FF0000"/>
        </w:rPr>
        <w:t>=1.0×10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kg/m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×10N/kg×0.05m=500Pa</w:t>
      </w:r>
      <w:r>
        <w:rPr>
          <w:rFonts w:ascii="宋体" w:hAnsi="宋体" w:cs="宋体" w:hint="eastAsia"/>
          <w:color w:val="FF0000"/>
        </w:rPr>
        <w:t>；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ascii="宋体" w:hAnsi="宋体" w:cs="宋体" w:hint="eastAsia"/>
          <w:color w:val="FF0000"/>
        </w:rPr>
        <w:t>）由图可知，圆柱体浸在水中的体积：</w:t>
      </w:r>
      <w:r>
        <w:rPr>
          <w:color w:val="FF0000"/>
        </w:rPr>
        <w:object w:dxaOrig="885" w:dyaOrig="375">
          <v:shape id="对象 7" o:spid="_x0000_i1027" type="#_x0000_t75" alt="学科网(www.zxxk.com)--教育资源门户，提供试卷、教案、课件、论文、素材以及各类教学资源下载，还有大量而丰富的教学相关资讯！" style="width:44.25pt;height:18.75pt;mso-wrap-style:square;mso-position-horizontal-relative:page;mso-position-vertical-relative:page" o:ole="">
            <v:imagedata r:id="rId14" o:title="eqIdbbb063e7c1734fe4bd8d197befe40423"/>
          </v:shape>
          <o:OLEObject Type="Embed" ProgID="Equation.DSMT4" ShapeID="对象 7" DrawAspect="Content" ObjectID="_1681839919" r:id="rId15"/>
        </w:object>
      </w:r>
      <w:r>
        <w:rPr>
          <w:rFonts w:eastAsia="Times New Roman"/>
          <w:color w:val="FF0000"/>
        </w:rPr>
        <w:t>=3×10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2</w:t>
      </w:r>
      <w:r>
        <w:rPr>
          <w:rFonts w:eastAsia="Times New Roman"/>
          <w:color w:val="FF0000"/>
        </w:rPr>
        <w:t>×0.05m=1.5×10</w:t>
      </w:r>
      <w:r>
        <w:rPr>
          <w:rFonts w:eastAsia="Times New Roman"/>
          <w:color w:val="FF0000"/>
          <w:vertAlign w:val="superscript"/>
        </w:rPr>
        <w:t>-4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，根据阿</w:t>
      </w:r>
      <w:r>
        <w:rPr>
          <w:rFonts w:ascii="宋体" w:hAnsi="宋体" w:cs="宋体" w:hint="eastAsia"/>
          <w:color w:val="FF0000"/>
        </w:rPr>
        <w:lastRenderedPageBreak/>
        <w:t>基米德原理可得，圆柱体所受的浮力：</w:t>
      </w:r>
      <w:r>
        <w:rPr>
          <w:color w:val="FF0000"/>
        </w:rPr>
        <w:object w:dxaOrig="1320" w:dyaOrig="375">
          <v:shape id="对象 8" o:spid="_x0000_i1028" type="#_x0000_t75" alt="学科网(www.zxxk.com)--教育资源门户，提供试卷、教案、课件、论文、素材以及各类教学资源下载，还有大量而丰富的教学相关资讯！" style="width:66pt;height:18.75pt;mso-wrap-style:square;mso-position-horizontal-relative:page;mso-position-vertical-relative:page" o:ole="">
            <v:imagedata r:id="rId16" o:title="eqId7f5e234704424f549c8c3d5171c0746d"/>
          </v:shape>
          <o:OLEObject Type="Embed" ProgID="Equation.DSMT4" ShapeID="对象 8" DrawAspect="Content" ObjectID="_1681839920" r:id="rId17"/>
        </w:object>
      </w:r>
      <w:r>
        <w:rPr>
          <w:rFonts w:eastAsia="Times New Roman"/>
          <w:color w:val="FF0000"/>
        </w:rPr>
        <w:t>=1.0×10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kg/m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×1.5×10</w:t>
      </w:r>
      <w:r>
        <w:rPr>
          <w:rFonts w:eastAsia="Times New Roman"/>
          <w:color w:val="FF0000"/>
          <w:vertAlign w:val="superscript"/>
        </w:rPr>
        <w:t>-4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×10N/kg=1.5N</w:t>
      </w:r>
      <w:r>
        <w:rPr>
          <w:rFonts w:ascii="宋体" w:hAnsi="宋体" w:cs="宋体" w:hint="eastAsia"/>
          <w:color w:val="FF0000"/>
        </w:rPr>
        <w:t>；</w:t>
      </w:r>
    </w:p>
    <w:p w:rsidR="00976053" w:rsidRDefault="00976053" w:rsidP="00976053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 w:hint="eastAsia"/>
          <w:color w:val="FF0000"/>
        </w:rPr>
        <w:t>）圆柱体的重力：</w:t>
      </w:r>
      <w:r>
        <w:rPr>
          <w:color w:val="FF0000"/>
        </w:rPr>
        <w:object w:dxaOrig="2955" w:dyaOrig="360">
          <v:shape id="对象 9" o:spid="_x0000_i1029" type="#_x0000_t75" alt="学科网(www.zxxk.com)--教育资源门户，提供试卷、教案、课件、论文、素材以及各类教学资源下载，还有大量而丰富的教学相关资讯！" style="width:147.75pt;height:18pt;mso-wrap-style:square;mso-position-horizontal-relative:page;mso-position-vertical-relative:page" o:ole="">
            <v:imagedata r:id="rId18" o:title="eqIdfa069de475954777bc0ace1ea741843e"/>
          </v:shape>
          <o:OLEObject Type="Embed" ProgID="Equation.DSMT4" ShapeID="对象 9" DrawAspect="Content" ObjectID="_1681839921" r:id="rId19"/>
        </w:object>
      </w:r>
      <w:r>
        <w:rPr>
          <w:rFonts w:eastAsia="Times New Roman"/>
          <w:color w:val="FF0000"/>
        </w:rPr>
        <w:t>=2.7×10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kg/m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×3×10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2</w:t>
      </w:r>
      <w:r>
        <w:rPr>
          <w:rFonts w:eastAsia="Times New Roman"/>
          <w:color w:val="FF0000"/>
        </w:rPr>
        <w:t>×0.1m×10N/kg=8.1N</w:t>
      </w:r>
      <w:r>
        <w:rPr>
          <w:rFonts w:ascii="宋体" w:hAnsi="宋体" w:cs="宋体" w:hint="eastAsia"/>
          <w:color w:val="FF0000"/>
        </w:rPr>
        <w:t>；圆柱体静止于水槽底部，由力的平衡条件可知圆柱体对水槽底部的压力：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 w:hint="eastAsia"/>
          <w:i/>
          <w:color w:val="FF0000"/>
          <w:vertAlign w:val="subscript"/>
        </w:rPr>
        <w:t>压</w:t>
      </w:r>
      <w:r>
        <w:rPr>
          <w:rFonts w:eastAsia="Times New Roman"/>
          <w:i/>
          <w:color w:val="FF0000"/>
        </w:rPr>
        <w:t>=G</w:t>
      </w:r>
      <w:r>
        <w:rPr>
          <w:rFonts w:ascii="宋体" w:hAnsi="宋体" w:cs="宋体" w:hint="eastAsia"/>
          <w:i/>
          <w:color w:val="FF0000"/>
          <w:vertAlign w:val="subscript"/>
        </w:rPr>
        <w:t>铝</w:t>
      </w:r>
      <w:r>
        <w:rPr>
          <w:rFonts w:eastAsia="Times New Roman"/>
          <w:i/>
          <w:color w:val="FF0000"/>
        </w:rPr>
        <w:t>-F</w:t>
      </w:r>
      <w:r>
        <w:rPr>
          <w:rFonts w:ascii="宋体" w:hAnsi="宋体" w:cs="宋体" w:hint="eastAsia"/>
          <w:i/>
          <w:color w:val="FF0000"/>
          <w:vertAlign w:val="subscript"/>
        </w:rPr>
        <w:t>浮</w:t>
      </w:r>
      <w:r>
        <w:rPr>
          <w:rFonts w:eastAsia="Times New Roman"/>
          <w:color w:val="FF0000"/>
        </w:rPr>
        <w:t>=8.1N-1.5N=6.6N</w:t>
      </w:r>
      <w:r>
        <w:rPr>
          <w:rFonts w:ascii="宋体" w:hAnsi="宋体" w:cs="宋体" w:hint="eastAsia"/>
          <w:color w:val="FF0000"/>
        </w:rPr>
        <w:t>，则圆柱体对水槽底部的压强：</w:t>
      </w:r>
      <w:r>
        <w:rPr>
          <w:color w:val="FF0000"/>
        </w:rPr>
        <w:object w:dxaOrig="3300" w:dyaOrig="645">
          <v:shape id="对象 10" o:spid="_x0000_i1030" type="#_x0000_t75" alt="学科网(www.zxxk.com)--教育资源门户，提供试卷、教案、课件、论文、素材以及各类教学资源下载，还有大量而丰富的教学相关资讯！" style="width:165pt;height:32.25pt;mso-wrap-style:square;mso-position-horizontal-relative:page;mso-position-vertical-relative:page" o:ole="">
            <v:imagedata r:id="rId20" o:title="eqId24d9a72a7245477ebf4e515f058da9ed"/>
          </v:shape>
          <o:OLEObject Type="Embed" ProgID="Equation.DSMT4" ShapeID="对象 10" DrawAspect="Content" ObjectID="_1681839922" r:id="rId21"/>
        </w:object>
      </w:r>
      <w:r>
        <w:rPr>
          <w:rFonts w:ascii="宋体" w:hAnsi="宋体" w:cs="宋体" w:hint="eastAsia"/>
          <w:color w:val="FF0000"/>
        </w:rPr>
        <w:t>．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3.(2018安徽）</w:t>
      </w:r>
      <w:r>
        <w:rPr>
          <w:rFonts w:ascii="宋体" w:hAnsi="宋体" w:hint="eastAsia"/>
          <w:color w:val="000000"/>
        </w:rPr>
        <w:t>下列说法正确的是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 物体运动的速度越大，其惯性越大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 太阳能电池是把太阳能转化为电能的装置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 滑动摩擦力的大小与接触面的大小有关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000000"/>
        </w:rPr>
        <w:t>D. 在液体中，流速越大的位置，压强越大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分析：（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宋体" w:hAnsi="宋体" w:hint="eastAsia"/>
          <w:color w:val="FF0000"/>
        </w:rPr>
        <w:t>）惯性的大小只与物体的质量有关；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宋体" w:hAnsi="宋体" w:hint="eastAsia"/>
          <w:color w:val="FF0000"/>
        </w:rPr>
        <w:t>）太阳能电池工作时，把光能转化成电能；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3</w:t>
      </w:r>
      <w:r>
        <w:rPr>
          <w:rFonts w:ascii="宋体" w:hAnsi="宋体" w:hint="eastAsia"/>
          <w:color w:val="FF0000"/>
        </w:rPr>
        <w:t>）滑动摩擦力的大小与压力大小和接触面的粗糙程度有关；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4</w:t>
      </w:r>
      <w:r>
        <w:rPr>
          <w:rFonts w:ascii="宋体" w:hAnsi="宋体" w:hint="eastAsia"/>
          <w:color w:val="FF0000"/>
        </w:rPr>
        <w:t>）在流体中，流速大的地方压强小，流速小的地方压强大。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解答：</w:t>
      </w:r>
      <w:r>
        <w:rPr>
          <w:rFonts w:ascii="Times New Roman" w:eastAsia="Times New Roman" w:hAnsi="Times New Roman" w:cs="Times New Roman"/>
          <w:color w:val="FF0000"/>
        </w:rPr>
        <w:t>A</w:t>
      </w:r>
      <w:r>
        <w:rPr>
          <w:rFonts w:ascii="宋体" w:hAnsi="宋体" w:hint="eastAsia"/>
          <w:color w:val="FF0000"/>
        </w:rPr>
        <w:t>、惯性的大小只与物体的质量有关，与物体的运动速度无关，故</w:t>
      </w:r>
      <w:r>
        <w:rPr>
          <w:rFonts w:ascii="Times New Roman" w:eastAsia="Times New Roman" w:hAnsi="Times New Roman" w:cs="Times New Roman"/>
          <w:color w:val="FF0000"/>
        </w:rPr>
        <w:t>A</w:t>
      </w:r>
      <w:r>
        <w:rPr>
          <w:rFonts w:ascii="宋体" w:hAnsi="宋体" w:hint="eastAsia"/>
          <w:color w:val="FF0000"/>
        </w:rPr>
        <w:t>错误；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 w:hint="eastAsia"/>
          <w:color w:val="FF0000"/>
        </w:rPr>
        <w:t>、太阳能电池可以将太阳能转化为电能，故</w:t>
      </w: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 w:hint="eastAsia"/>
          <w:color w:val="FF0000"/>
        </w:rPr>
        <w:t>正确；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C</w:t>
      </w:r>
      <w:r>
        <w:rPr>
          <w:rFonts w:ascii="宋体" w:hAnsi="宋体" w:hint="eastAsia"/>
          <w:color w:val="FF0000"/>
        </w:rPr>
        <w:t>、滑动摩擦力的大小与压力大小和接触面的粗糙程度有关，与接触面的大小无关，故</w:t>
      </w:r>
      <w:r>
        <w:rPr>
          <w:rFonts w:ascii="Times New Roman" w:eastAsia="Times New Roman" w:hAnsi="Times New Roman" w:cs="Times New Roman"/>
          <w:color w:val="FF0000"/>
        </w:rPr>
        <w:t>C</w:t>
      </w:r>
      <w:r>
        <w:rPr>
          <w:rFonts w:ascii="宋体" w:hAnsi="宋体" w:hint="eastAsia"/>
          <w:color w:val="FF0000"/>
        </w:rPr>
        <w:t>错误；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D</w:t>
      </w:r>
      <w:r>
        <w:rPr>
          <w:rFonts w:ascii="宋体" w:hAnsi="宋体" w:hint="eastAsia"/>
          <w:color w:val="FF0000"/>
        </w:rPr>
        <w:t>、液体的压强与流速的关系：流速越大的位置压强越小，故</w:t>
      </w:r>
      <w:r>
        <w:rPr>
          <w:rFonts w:ascii="Times New Roman" w:eastAsia="Times New Roman" w:hAnsi="Times New Roman" w:cs="Times New Roman"/>
          <w:color w:val="FF0000"/>
        </w:rPr>
        <w:t>D</w:t>
      </w:r>
      <w:r>
        <w:rPr>
          <w:rFonts w:ascii="宋体" w:hAnsi="宋体" w:hint="eastAsia"/>
          <w:color w:val="FF0000"/>
        </w:rPr>
        <w:t>错误。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color w:val="FF0000"/>
        </w:rPr>
      </w:pPr>
      <w:r>
        <w:rPr>
          <w:rFonts w:ascii="宋体" w:hAnsi="宋体" w:hint="eastAsia"/>
          <w:color w:val="FF0000"/>
        </w:rPr>
        <w:t>故选：</w:t>
      </w: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 w:hint="eastAsia"/>
          <w:color w:val="FF0000"/>
        </w:rPr>
        <w:t>。</w:t>
      </w:r>
    </w:p>
    <w:p w:rsidR="00976053" w:rsidRDefault="00976053" w:rsidP="00976053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FF0000"/>
        </w:rPr>
        <w:t>【点睛】本题考查了惯性、能量转化、影响滑动摩擦力大小的因素、流体流速与压强的关系等知识点，都属于基础知识。</w:t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rFonts w:hint="eastAsia"/>
          <w:szCs w:val="21"/>
        </w:rPr>
      </w:pPr>
      <w:r>
        <w:rPr>
          <w:rFonts w:ascii="宋体" w:hAnsi="宋体" w:cs="宋体" w:hint="eastAsia"/>
          <w:szCs w:val="21"/>
        </w:rPr>
        <w:t>4.（2017安徽）</w:t>
      </w:r>
      <w:r>
        <w:rPr>
          <w:rFonts w:hint="eastAsia"/>
          <w:szCs w:val="21"/>
        </w:rPr>
        <w:t>如图所示，将一把薄木尺的</w:t>
      </w:r>
      <w:r>
        <w:object w:dxaOrig="225" w:dyaOrig="615">
          <v:shape id="对象 11" o:spid="_x0000_i1031" type="#_x0000_t75" alt="学科网(www.zxxk.com)--教育资源门户，提供试卷、教案、课件、论文、素材及各类教学资源下载，还有大量而丰富的教学相关资讯！" style="width:11.25pt;height:30.75pt;mso-wrap-style:square;mso-position-horizontal-relative:page;mso-position-vertical-relative:page" o:ole="">
            <v:imagedata r:id="rId22" o:title=""/>
          </v:shape>
          <o:OLEObject Type="Embed" ProgID="Equation.3" ShapeID="对象 11" DrawAspect="Content" ObjectID="_1681839923" r:id="rId23"/>
        </w:object>
      </w:r>
      <w:r>
        <w:rPr>
          <w:rFonts w:hint="eastAsia"/>
          <w:szCs w:val="21"/>
        </w:rPr>
        <w:t>长度用多层报纸紧密地覆盖在水平桌面上，已知报纸的上表面积为</w:t>
      </w:r>
      <w:r>
        <w:rPr>
          <w:szCs w:val="21"/>
        </w:rPr>
        <w:t>0.25m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，则大气对报纸上表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面的压力为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N</w:t>
      </w:r>
      <w:r>
        <w:rPr>
          <w:rFonts w:hint="eastAsia"/>
          <w:szCs w:val="21"/>
        </w:rPr>
        <w:t>；在木尺右端快速施加竖直向下的力</w:t>
      </w:r>
      <w:r>
        <w:rPr>
          <w:szCs w:val="21"/>
        </w:rPr>
        <w:t>F</w:t>
      </w:r>
      <w:r>
        <w:rPr>
          <w:rFonts w:hint="eastAsia"/>
          <w:szCs w:val="21"/>
        </w:rPr>
        <w:t>，要将报纸掀开，则力</w:t>
      </w:r>
      <w:r>
        <w:rPr>
          <w:szCs w:val="21"/>
        </w:rPr>
        <w:t>F</w:t>
      </w:r>
      <w:r>
        <w:rPr>
          <w:rFonts w:hint="eastAsia"/>
          <w:szCs w:val="21"/>
        </w:rPr>
        <w:t>至少为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>N(</w:t>
      </w:r>
      <w:r>
        <w:rPr>
          <w:rFonts w:hint="eastAsia"/>
          <w:szCs w:val="21"/>
        </w:rPr>
        <w:t>假设报纸对木尺的压力全部作用在木尺的最左端，大气压取</w:t>
      </w:r>
      <w:r>
        <w:rPr>
          <w:szCs w:val="21"/>
        </w:rPr>
        <w:t>1.0×10</w:t>
      </w:r>
      <w:r>
        <w:rPr>
          <w:szCs w:val="21"/>
          <w:vertAlign w:val="superscript"/>
        </w:rPr>
        <w:t>5</w:t>
      </w: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pa</w:t>
      </w:r>
      <w:r>
        <w:rPr>
          <w:rFonts w:hint="eastAsia"/>
          <w:szCs w:val="21"/>
        </w:rPr>
        <w:t>，报纸和薄木尺的重力忽略不</w:t>
      </w:r>
      <w:r>
        <w:rPr>
          <w:rFonts w:hint="eastAsia"/>
          <w:szCs w:val="21"/>
        </w:rPr>
        <w:lastRenderedPageBreak/>
        <w:t>计）。</w:t>
      </w:r>
    </w:p>
    <w:p w:rsidR="00976053" w:rsidRDefault="00976053" w:rsidP="0097605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219450" cy="1323975"/>
            <wp:effectExtent l="0" t="0" r="0" b="9525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2.5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10</w:t>
      </w:r>
      <w:r>
        <w:rPr>
          <w:color w:val="FF0000"/>
          <w:szCs w:val="21"/>
          <w:vertAlign w:val="superscript"/>
        </w:rPr>
        <w:t>4</w:t>
      </w:r>
      <w:r>
        <w:rPr>
          <w:color w:val="FF0000"/>
          <w:szCs w:val="21"/>
        </w:rPr>
        <w:t xml:space="preserve">     1.25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10</w:t>
      </w:r>
      <w:r>
        <w:rPr>
          <w:color w:val="FF0000"/>
          <w:szCs w:val="21"/>
          <w:vertAlign w:val="superscript"/>
        </w:rPr>
        <w:t>4</w:t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color w:val="FFFFFF"/>
          <w:sz w:val="4"/>
          <w:szCs w:val="21"/>
        </w:rPr>
        <w:t>:Z,xx,k.Com]</w:t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29350" cy="99060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/>
          <w:color w:val="FF0000"/>
          <w:szCs w:val="21"/>
        </w:rPr>
        <w:t>考点：压力和压强</w:t>
      </w:r>
      <w:r>
        <w:rPr>
          <w:color w:val="FF0000"/>
          <w:szCs w:val="21"/>
        </w:rPr>
        <w:t xml:space="preserve">   </w:t>
      </w:r>
      <w:r>
        <w:rPr>
          <w:rFonts w:hint="eastAsia"/>
          <w:color w:val="FF0000"/>
          <w:szCs w:val="21"/>
        </w:rPr>
        <w:t>杠杆的平衡条件</w:t>
      </w:r>
    </w:p>
    <w:p w:rsidR="00976053" w:rsidRDefault="00976053" w:rsidP="00976053">
      <w:pPr>
        <w:spacing w:line="360" w:lineRule="auto"/>
        <w:jc w:val="left"/>
        <w:rPr>
          <w:rFonts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5.（2016安徽）</w:t>
      </w:r>
      <w:r>
        <w:rPr>
          <w:rFonts w:hint="eastAsia"/>
          <w:bCs/>
          <w:szCs w:val="21"/>
        </w:rPr>
        <w:t>理论上分析</w:t>
      </w:r>
      <w:r>
        <w:rPr>
          <w:bCs/>
          <w:szCs w:val="21"/>
        </w:rPr>
        <w:t>:</w:t>
      </w:r>
      <w:r>
        <w:rPr>
          <w:rFonts w:hint="eastAsia"/>
          <w:bCs/>
          <w:szCs w:val="21"/>
        </w:rPr>
        <w:t>浸在液体中的物体受到的浮力就是液体对物体表面压力的合力。如图所示，一个底面积为</w:t>
      </w:r>
      <w:r>
        <w:rPr>
          <w:bCs/>
          <w:szCs w:val="21"/>
        </w:rPr>
        <w:t>S</w:t>
      </w:r>
      <w:r>
        <w:rPr>
          <w:rFonts w:hint="eastAsia"/>
          <w:bCs/>
          <w:szCs w:val="21"/>
        </w:rPr>
        <w:t>，高为</w:t>
      </w:r>
      <w:r>
        <w:rPr>
          <w:bCs/>
          <w:szCs w:val="21"/>
        </w:rPr>
        <w:t>h</w:t>
      </w:r>
      <w:r>
        <w:rPr>
          <w:rFonts w:hint="eastAsia"/>
          <w:bCs/>
          <w:szCs w:val="21"/>
        </w:rPr>
        <w:t>的长方体浸没在密度为</w:t>
      </w:r>
      <w:r>
        <w:rPr>
          <w:bCs/>
          <w:szCs w:val="21"/>
        </w:rPr>
        <w:t>ρ</w:t>
      </w:r>
      <w:r>
        <w:rPr>
          <w:rFonts w:hint="eastAsia"/>
          <w:bCs/>
          <w:szCs w:val="21"/>
        </w:rPr>
        <w:t>的液体中。</w:t>
      </w:r>
    </w:p>
    <w:p w:rsidR="00976053" w:rsidRDefault="00976053" w:rsidP="00976053">
      <w:pPr>
        <w:spacing w:line="360" w:lineRule="auto"/>
        <w:jc w:val="center"/>
        <w:rPr>
          <w:bCs/>
          <w:szCs w:val="21"/>
        </w:rPr>
      </w:pPr>
      <w:r>
        <w:rPr>
          <w:noProof/>
        </w:rPr>
        <w:drawing>
          <wp:inline distT="0" distB="0" distL="0" distR="0">
            <wp:extent cx="1362075" cy="1914525"/>
            <wp:effectExtent l="0" t="0" r="9525" b="9525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03" t="51244" r="684" b="26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）分析该物体侧面所受液体压力的合力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1</w:t>
      </w:r>
      <w:r>
        <w:rPr>
          <w:rFonts w:hint="eastAsia"/>
          <w:bCs/>
          <w:szCs w:val="21"/>
        </w:rPr>
        <w:t>；</w:t>
      </w:r>
    </w:p>
    <w:p w:rsidR="00976053" w:rsidRDefault="00976053" w:rsidP="00976053">
      <w:pPr>
        <w:spacing w:line="360" w:lineRule="auto"/>
        <w:jc w:val="left"/>
        <w:rPr>
          <w:bCs/>
          <w:szCs w:val="21"/>
          <w:vertAlign w:val="subscript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）求出该物体底面所受液体压力的合力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2</w:t>
      </w:r>
      <w:r>
        <w:rPr>
          <w:rFonts w:hint="eastAsia"/>
          <w:bCs/>
          <w:szCs w:val="21"/>
        </w:rPr>
        <w:t>；</w:t>
      </w:r>
    </w:p>
    <w:p w:rsidR="00976053" w:rsidRDefault="00976053" w:rsidP="00976053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）结合以上结果，说明该埋论分析与阿基米德原埋的表述是一致的。</w:t>
      </w:r>
    </w:p>
    <w:p w:rsidR="00976053" w:rsidRDefault="00976053" w:rsidP="00976053">
      <w:pPr>
        <w:widowControl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i/>
          <w:color w:val="FF0000"/>
          <w:szCs w:val="21"/>
        </w:rPr>
        <w:t>F</w:t>
      </w:r>
      <w:r>
        <w:rPr>
          <w:rFonts w:hint="eastAsia"/>
          <w:color w:val="FF0000"/>
          <w:szCs w:val="21"/>
          <w:vertAlign w:val="subscript"/>
        </w:rPr>
        <w:t>合</w:t>
      </w:r>
      <w:r>
        <w:rPr>
          <w:color w:val="FF0000"/>
          <w:szCs w:val="21"/>
          <w:vertAlign w:val="subscript"/>
        </w:rPr>
        <w:t>1</w:t>
      </w:r>
      <w:r>
        <w:rPr>
          <w:color w:val="FF0000"/>
          <w:szCs w:val="21"/>
        </w:rPr>
        <w:t>=0N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i/>
          <w:color w:val="FF0000"/>
          <w:szCs w:val="21"/>
        </w:rPr>
        <w:t>F</w:t>
      </w:r>
      <w:r>
        <w:rPr>
          <w:rFonts w:hint="eastAsia"/>
          <w:color w:val="FF0000"/>
          <w:szCs w:val="21"/>
          <w:vertAlign w:val="subscript"/>
        </w:rPr>
        <w:t>合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=ρ</w:t>
      </w:r>
      <w:r>
        <w:rPr>
          <w:rFonts w:hint="eastAsia"/>
          <w:color w:val="FF0000"/>
          <w:szCs w:val="21"/>
          <w:vertAlign w:val="subscript"/>
        </w:rPr>
        <w:t>液</w:t>
      </w:r>
      <w:proofErr w:type="spellStart"/>
      <w:r>
        <w:rPr>
          <w:i/>
          <w:iCs/>
          <w:color w:val="FF0000"/>
          <w:szCs w:val="21"/>
        </w:rPr>
        <w:t>gSh</w:t>
      </w:r>
      <w:proofErr w:type="spellEnd"/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）间接性过程</w:t>
      </w:r>
    </w:p>
    <w:p w:rsidR="00976053" w:rsidRDefault="00976053" w:rsidP="00976053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lastRenderedPageBreak/>
        <w:drawing>
          <wp:inline distT="0" distB="0" distL="0" distR="0">
            <wp:extent cx="6343650" cy="18097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考点：压强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浮力</w:t>
      </w:r>
    </w:p>
    <w:p w:rsidR="00976053" w:rsidRDefault="00976053" w:rsidP="00976053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rFonts w:hint="eastAsia"/>
          <w:szCs w:val="21"/>
        </w:rPr>
        <w:t>如图所示，重为</w:t>
      </w:r>
      <w:r>
        <w:rPr>
          <w:szCs w:val="21"/>
        </w:rPr>
        <w:t>1.</w:t>
      </w:r>
      <w:r>
        <w:rPr>
          <w:noProof/>
          <w:szCs w:val="21"/>
        </w:rPr>
        <w:drawing>
          <wp:inline distT="0" distB="0" distL="0" distR="0">
            <wp:extent cx="9525" cy="952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5N</w:t>
      </w:r>
      <w:r>
        <w:rPr>
          <w:rFonts w:hint="eastAsia"/>
          <w:szCs w:val="21"/>
        </w:rPr>
        <w:t>的圆柱体竖直漂浮在水面上</w:t>
      </w:r>
      <w:r>
        <w:rPr>
          <w:szCs w:val="21"/>
        </w:rPr>
        <w:t>,</w:t>
      </w:r>
      <w:r>
        <w:rPr>
          <w:rFonts w:hint="eastAsia"/>
          <w:szCs w:val="21"/>
        </w:rPr>
        <w:t>其底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面积</w:t>
      </w:r>
      <w:r>
        <w:rPr>
          <w:szCs w:val="21"/>
        </w:rPr>
        <w:t>S=30cm</w:t>
      </w:r>
      <w:r>
        <w:rPr>
          <w:szCs w:val="21"/>
          <w:vertAlign w:val="superscript"/>
        </w:rPr>
        <w:t>2</w:t>
      </w:r>
      <w:r>
        <w:rPr>
          <w:szCs w:val="21"/>
        </w:rPr>
        <w:t>,</w:t>
      </w:r>
      <w:r>
        <w:rPr>
          <w:rFonts w:hint="eastAsia"/>
          <w:szCs w:val="21"/>
        </w:rPr>
        <w:t>则水对圆柱体下表面的压强</w:t>
      </w:r>
      <w:r>
        <w:rPr>
          <w:szCs w:val="21"/>
        </w:rPr>
        <w:t>P=Pa</w:t>
      </w:r>
      <w:r>
        <w:rPr>
          <w:rFonts w:hint="eastAsia"/>
          <w:szCs w:val="21"/>
        </w:rPr>
        <w:t>，圆柱体下表面所处的深度</w:t>
      </w:r>
      <w:r>
        <w:rPr>
          <w:szCs w:val="21"/>
        </w:rPr>
        <w:t>h=cm</w:t>
      </w:r>
      <w:r>
        <w:rPr>
          <w:rFonts w:hint="eastAsia"/>
          <w:szCs w:val="21"/>
        </w:rPr>
        <w:t>。（水的密度为</w:t>
      </w:r>
      <w:r>
        <w:rPr>
          <w:szCs w:val="21"/>
        </w:rPr>
        <w:t>1.0×10</w:t>
      </w:r>
      <w:r>
        <w:rPr>
          <w:szCs w:val="21"/>
          <w:vertAlign w:val="superscript"/>
        </w:rPr>
        <w:t>3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）</w:t>
      </w:r>
    </w:p>
    <w:p w:rsidR="00976053" w:rsidRDefault="00976053" w:rsidP="00976053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81100" cy="828675"/>
            <wp:effectExtent l="0" t="0" r="0" b="9525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500</w:t>
      </w:r>
      <w:r>
        <w:rPr>
          <w:rFonts w:hint="eastAsia"/>
          <w:color w:val="FF0000"/>
          <w:szCs w:val="21"/>
        </w:rPr>
        <w:t>；</w:t>
      </w:r>
      <w:r>
        <w:rPr>
          <w:color w:val="FF0000"/>
          <w:szCs w:val="21"/>
        </w:rPr>
        <w:t>5</w:t>
      </w:r>
    </w:p>
    <w:p w:rsidR="00976053" w:rsidRDefault="00976053" w:rsidP="00976053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72225" cy="1285875"/>
            <wp:effectExtent l="0" t="0" r="9525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【考点定位】液体压强；浮力产生的原因</w:t>
      </w:r>
    </w:p>
    <w:p w:rsidR="00976053" w:rsidRDefault="00976053" w:rsidP="00976053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7.（2014·安徽）</w:t>
      </w:r>
      <w:r>
        <w:rPr>
          <w:rFonts w:hint="eastAsia"/>
        </w:rPr>
        <w:t>切割大理石、钢板的“水刀”可以对切割表面产生高达</w:t>
      </w:r>
      <w:r>
        <w:t>10</w:t>
      </w:r>
      <w:r>
        <w:rPr>
          <w:vertAlign w:val="superscript"/>
        </w:rPr>
        <w:t>8</w:t>
      </w:r>
      <w:r>
        <w:t>Pa</w:t>
      </w:r>
      <w:r>
        <w:rPr>
          <w:rFonts w:hint="eastAsia"/>
        </w:rPr>
        <w:t>的压强，那么“水刀”作用在</w:t>
      </w:r>
      <w:r>
        <w:t>10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perscript"/>
        </w:rPr>
        <w:t>-2</w:t>
      </w:r>
      <w:r>
        <w:t>m</w:t>
      </w:r>
      <w:r>
        <w:rPr>
          <w:vertAlign w:val="superscript"/>
        </w:rPr>
        <w:t>2</w:t>
      </w:r>
      <w:r>
        <w:rPr>
          <w:rFonts w:hint="eastAsia"/>
        </w:rPr>
        <w:t>的面积上时，产生的压力为</w:t>
      </w:r>
      <w:r>
        <w:rPr>
          <w:u w:val="single"/>
        </w:rPr>
        <w:t xml:space="preserve">       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   </w:t>
      </w:r>
      <w:r>
        <w:t>N</w:t>
      </w:r>
      <w:r>
        <w:rPr>
          <w:rFonts w:hint="eastAsia"/>
        </w:rPr>
        <w:t>。</w:t>
      </w:r>
    </w:p>
    <w:p w:rsidR="00976053" w:rsidRDefault="00976053" w:rsidP="00976053">
      <w:pPr>
        <w:spacing w:line="360" w:lineRule="auto"/>
        <w:rPr>
          <w:color w:val="FF0000"/>
          <w:vertAlign w:val="superscript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10</w:t>
      </w:r>
      <w:r>
        <w:rPr>
          <w:color w:val="FF0000"/>
          <w:vertAlign w:val="superscript"/>
        </w:rPr>
        <w:t>6</w:t>
      </w:r>
    </w:p>
    <w:p w:rsidR="00976053" w:rsidRDefault="00976053" w:rsidP="00976053">
      <w:pPr>
        <w:spacing w:line="360" w:lineRule="auto"/>
      </w:pPr>
      <w:r>
        <w:rPr>
          <w:rFonts w:hint="eastAsia"/>
          <w:color w:val="FF0000"/>
        </w:rPr>
        <w:t>【解析】</w:t>
      </w:r>
    </w:p>
    <w:p w:rsidR="00976053" w:rsidRDefault="00976053" w:rsidP="0097605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>
        <w:rPr>
          <w:noProof/>
          <w:color w:val="FF0000"/>
        </w:rPr>
        <w:drawing>
          <wp:inline distT="0" distB="0" distL="0" distR="0">
            <wp:extent cx="6267450" cy="1609725"/>
            <wp:effectExtent l="0" t="0" r="0" b="952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rPr>
          <w:rFonts w:hint="eastAsia"/>
        </w:rPr>
      </w:pPr>
    </w:p>
    <w:p w:rsidR="00976053" w:rsidRDefault="00976053" w:rsidP="00976053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lastRenderedPageBreak/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•安徽）在研究液面下深度为</w:t>
      </w:r>
      <w:r>
        <w:rPr>
          <w:rFonts w:eastAsia="新宋体"/>
          <w:szCs w:val="21"/>
        </w:rPr>
        <w:t>h</w:t>
      </w:r>
      <w:r>
        <w:rPr>
          <w:rFonts w:eastAsia="新宋体" w:hint="eastAsia"/>
          <w:szCs w:val="21"/>
        </w:rPr>
        <w:t>处的液体压强时，可以设想这里有一个水平放置的“平面”，这个平面以上的液柱对平面的压力等于液柱所受的重力。如图所示，设“平面”的面积为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，液体的密度为</w:t>
      </w:r>
      <w:r>
        <w:rPr>
          <w:rFonts w:ascii="Cambria Math" w:eastAsia="Cambria Math" w:hAnsi="Cambria Math"/>
          <w:szCs w:val="21"/>
        </w:rPr>
        <w:t>ρ</w:t>
      </w:r>
      <w:r>
        <w:rPr>
          <w:rFonts w:eastAsia="新宋体" w:hint="eastAsia"/>
          <w:szCs w:val="21"/>
        </w:rPr>
        <w:t>，用压强公式就能求出该处的压强。若减小所选“平面”的面积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，该处的液体压强将如何变化（　　）</w:t>
      </w:r>
    </w:p>
    <w:p w:rsidR="00976053" w:rsidRDefault="00976053" w:rsidP="00976053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152525" cy="1562100"/>
            <wp:effectExtent l="0" t="0" r="952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053" w:rsidRDefault="00976053" w:rsidP="0097605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．增大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．减小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．不变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．无法判断</w:t>
      </w:r>
    </w:p>
    <w:p w:rsidR="00976053" w:rsidRDefault="00976053" w:rsidP="0097605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【解析】解：根据液体压强的公式</w:t>
      </w:r>
      <w:r>
        <w:rPr>
          <w:rFonts w:eastAsia="新宋体"/>
          <w:color w:val="FF0000"/>
          <w:szCs w:val="21"/>
        </w:rPr>
        <w:t>p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ascii="Cambria Math" w:eastAsia="Cambria Math" w:hAnsi="Cambria Math"/>
          <w:color w:val="FF0000"/>
          <w:szCs w:val="21"/>
        </w:rPr>
        <w:t>ρ</w:t>
      </w:r>
      <w:r>
        <w:rPr>
          <w:rFonts w:eastAsia="新宋体"/>
          <w:color w:val="FF0000"/>
          <w:szCs w:val="21"/>
        </w:rPr>
        <w:t>gh</w:t>
      </w:r>
      <w:proofErr w:type="spellEnd"/>
      <w:r>
        <w:rPr>
          <w:rFonts w:eastAsia="新宋体" w:hint="eastAsia"/>
          <w:color w:val="FF0000"/>
          <w:szCs w:val="21"/>
        </w:rPr>
        <w:t>，液体内部的压强与液体的深度和密度有关，若所选“平面”的面积</w:t>
      </w:r>
      <w:r>
        <w:rPr>
          <w:rFonts w:eastAsia="新宋体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变化，液体的密度与深度不变，压强不会改变。</w:t>
      </w:r>
    </w:p>
    <w:p w:rsidR="00976053" w:rsidRDefault="00976053" w:rsidP="00976053">
      <w:pPr>
        <w:spacing w:line="360" w:lineRule="auto"/>
        <w:ind w:left="273" w:hangingChars="130" w:hanging="273"/>
        <w:rPr>
          <w:rFonts w:eastAsia="新宋体"/>
          <w:szCs w:val="21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。</w:t>
      </w:r>
    </w:p>
    <w:p w:rsidR="00976053" w:rsidRDefault="00976053" w:rsidP="00976053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9.（2012·安徽）</w:t>
      </w:r>
      <w:r>
        <w:rPr>
          <w:rFonts w:ascii="宋体" w:hAnsi="宋体" w:hint="eastAsia"/>
          <w:szCs w:val="21"/>
        </w:rPr>
        <w:t>地球的表面积约5.1×10</w:t>
      </w:r>
      <w:r>
        <w:rPr>
          <w:rFonts w:ascii="宋体" w:hAnsi="宋体" w:hint="eastAsia"/>
          <w:szCs w:val="21"/>
          <w:vertAlign w:val="superscript"/>
        </w:rPr>
        <w:t>14</w:t>
      </w:r>
      <w:r>
        <w:rPr>
          <w:rFonts w:ascii="宋体" w:hAnsi="宋体" w:hint="eastAsia"/>
          <w:szCs w:val="21"/>
        </w:rPr>
        <w:t>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，地球表面的大气压约 1.0×10</w:t>
      </w:r>
      <w:r>
        <w:rPr>
          <w:rFonts w:ascii="宋体" w:hAnsi="宋体" w:hint="eastAsia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 xml:space="preserve"> Pa，则大气对地球表面的压力约为</w:t>
      </w:r>
      <w:r>
        <w:rPr>
          <w:rFonts w:ascii="宋体" w:hAnsi="宋体" w:hint="eastAsia"/>
          <w:szCs w:val="21"/>
          <w:u w:val="single"/>
        </w:rPr>
        <w:t xml:space="preserve">　      　</w:t>
      </w:r>
      <w:r>
        <w:rPr>
          <w:rFonts w:ascii="宋体" w:hAnsi="宋体" w:hint="eastAsia"/>
          <w:szCs w:val="21"/>
        </w:rPr>
        <w:t xml:space="preserve"> N．</w:t>
      </w:r>
    </w:p>
    <w:tbl>
      <w:tblPr>
        <w:tblW w:w="75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6827"/>
      </w:tblGrid>
      <w:tr w:rsidR="00976053" w:rsidTr="00976053">
        <w:tc>
          <w:tcPr>
            <w:tcW w:w="675" w:type="dxa"/>
            <w:hideMark/>
          </w:tcPr>
          <w:p w:rsidR="00976053" w:rsidRDefault="0097605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  <w:hideMark/>
          </w:tcPr>
          <w:p w:rsidR="00976053" w:rsidRDefault="0097605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已知地球的表面积和大气压的值，根据F=</w:t>
            </w:r>
            <w:proofErr w:type="spellStart"/>
            <w:r>
              <w:rPr>
                <w:rFonts w:ascii="宋体" w:hAnsi="宋体" w:hint="eastAsia"/>
                <w:color w:val="FF0000"/>
                <w:szCs w:val="21"/>
              </w:rPr>
              <w:t>pS</w:t>
            </w:r>
            <w:proofErr w:type="spellEnd"/>
            <w:r>
              <w:rPr>
                <w:rFonts w:ascii="宋体" w:hAnsi="宋体" w:hint="eastAsia"/>
                <w:color w:val="FF0000"/>
                <w:szCs w:val="21"/>
              </w:rPr>
              <w:t>求出大气对地球表面的压力．</w:t>
            </w:r>
          </w:p>
        </w:tc>
      </w:tr>
      <w:tr w:rsidR="00976053" w:rsidTr="00976053">
        <w:tc>
          <w:tcPr>
            <w:tcW w:w="675" w:type="dxa"/>
            <w:hideMark/>
          </w:tcPr>
          <w:p w:rsidR="00976053" w:rsidRDefault="0097605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  <w:hideMark/>
          </w:tcPr>
          <w:p w:rsidR="00976053" w:rsidRDefault="0097605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解：大气对地球表面的压力：</w:t>
            </w:r>
          </w:p>
          <w:p w:rsidR="00976053" w:rsidRDefault="00976053">
            <w:pPr>
              <w:pStyle w:val="DefaultParagraph"/>
              <w:spacing w:line="360" w:lineRule="auto"/>
              <w:rPr>
                <w:rFonts w:ascii="宋体" w:hAnsi="宋体" w:hint="eastAsia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F=</w:t>
            </w:r>
            <w:proofErr w:type="spellStart"/>
            <w:r>
              <w:rPr>
                <w:rFonts w:ascii="宋体" w:hAnsi="宋体" w:hint="eastAsia"/>
                <w:color w:val="FF0000"/>
                <w:szCs w:val="21"/>
              </w:rPr>
              <w:t>pS</w:t>
            </w:r>
            <w:proofErr w:type="spellEnd"/>
            <w:r>
              <w:rPr>
                <w:rFonts w:ascii="宋体" w:hAnsi="宋体" w:hint="eastAsia"/>
                <w:color w:val="FF0000"/>
                <w:szCs w:val="21"/>
              </w:rPr>
              <w:t>=1.0×10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5</w:t>
            </w:r>
            <w:r>
              <w:rPr>
                <w:rFonts w:ascii="宋体" w:hAnsi="宋体"/>
                <w:noProof/>
                <w:color w:val="FF0000"/>
                <w:szCs w:val="21"/>
                <w:vertAlign w:val="superscript"/>
              </w:rPr>
              <w:drawing>
                <wp:inline distT="0" distB="0" distL="0" distR="0">
                  <wp:extent cx="19050" cy="19050"/>
                  <wp:effectExtent l="0" t="0" r="0" b="0"/>
                  <wp:docPr id="27" name="图片 2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FF0000"/>
                <w:szCs w:val="21"/>
              </w:rPr>
              <w:t>Pa×5.1×10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14</w:t>
            </w:r>
            <w:r>
              <w:rPr>
                <w:rFonts w:ascii="宋体" w:hAnsi="宋体" w:hint="eastAsia"/>
                <w:color w:val="FF0000"/>
                <w:szCs w:val="21"/>
              </w:rPr>
              <w:t>m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=5.1×10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19</w:t>
            </w:r>
            <w:r>
              <w:rPr>
                <w:rFonts w:ascii="宋体" w:hAnsi="宋体" w:hint="eastAsia"/>
                <w:color w:val="FF0000"/>
                <w:szCs w:val="21"/>
              </w:rPr>
              <w:t>N．</w:t>
            </w:r>
          </w:p>
          <w:p w:rsidR="00976053" w:rsidRDefault="00976053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故答案为：5.1×10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19</w:t>
            </w:r>
            <w:r>
              <w:rPr>
                <w:rFonts w:ascii="宋体" w:hAnsi="宋体" w:hint="eastAsia"/>
                <w:color w:val="FF0000"/>
                <w:szCs w:val="21"/>
              </w:rPr>
              <w:t>．</w:t>
            </w:r>
          </w:p>
        </w:tc>
      </w:tr>
    </w:tbl>
    <w:p w:rsidR="00976053" w:rsidRDefault="00976053" w:rsidP="00976053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976053" w:rsidRDefault="00976053" w:rsidP="00976053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•安徽）研究表明，太阳光对被照射的物体也具有力的作用，利用这一现象制成的太阳帆可以为太空飞船提供动力。设一个太阳帆的面积为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4</w:t>
      </w:r>
      <w:r>
        <w:rPr>
          <w:rFonts w:eastAsia="新宋体"/>
          <w:szCs w:val="21"/>
        </w:rPr>
        <w:t>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，正对太阳时受到光的压强为</w:t>
      </w: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/>
          <w:sz w:val="24"/>
          <w:vertAlign w:val="superscript"/>
        </w:rPr>
        <w:t>4</w:t>
      </w:r>
      <w:r>
        <w:rPr>
          <w:rFonts w:eastAsia="新宋体"/>
          <w:szCs w:val="21"/>
        </w:rPr>
        <w:t>Pa</w:t>
      </w:r>
      <w:r>
        <w:rPr>
          <w:rFonts w:eastAsia="新宋体" w:hint="eastAsia"/>
          <w:szCs w:val="21"/>
        </w:rPr>
        <w:t>，则太阳帆受到光的压力为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/>
          <w:szCs w:val="21"/>
        </w:rPr>
        <w:t>N</w:t>
      </w:r>
      <w:r>
        <w:rPr>
          <w:rFonts w:eastAsia="新宋体" w:hint="eastAsia"/>
          <w:szCs w:val="21"/>
        </w:rPr>
        <w:t>。</w:t>
      </w:r>
    </w:p>
    <w:p w:rsidR="00976053" w:rsidRDefault="00976053" w:rsidP="0097605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【解析】解：太阳帆受到光的压力</w:t>
      </w:r>
      <w:r>
        <w:rPr>
          <w:rFonts w:eastAsia="新宋体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PS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9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 w:hint="eastAsia"/>
          <w:color w:val="FF0000"/>
          <w:sz w:val="24"/>
          <w:vertAlign w:val="superscript"/>
        </w:rPr>
        <w:t>﹣</w:t>
      </w:r>
      <w:r>
        <w:rPr>
          <w:rFonts w:eastAsia="新宋体"/>
          <w:color w:val="FF0000"/>
          <w:sz w:val="24"/>
          <w:vertAlign w:val="superscript"/>
        </w:rPr>
        <w:t>4</w:t>
      </w:r>
      <w:r>
        <w:rPr>
          <w:rFonts w:eastAsia="新宋体"/>
          <w:color w:val="FF0000"/>
          <w:szCs w:val="21"/>
        </w:rPr>
        <w:t>Pa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4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/>
          <w:color w:val="FF0000"/>
          <w:sz w:val="24"/>
          <w:vertAlign w:val="superscript"/>
        </w:rPr>
        <w:t>2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9N</w:t>
      </w:r>
      <w:r>
        <w:rPr>
          <w:rFonts w:eastAsia="新宋体" w:hint="eastAsia"/>
          <w:color w:val="FF0000"/>
          <w:szCs w:val="21"/>
        </w:rPr>
        <w:t>。</w:t>
      </w:r>
    </w:p>
    <w:p w:rsidR="00976053" w:rsidRDefault="00976053" w:rsidP="00976053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</w:t>
      </w:r>
      <w:r>
        <w:rPr>
          <w:rFonts w:eastAsia="新宋体"/>
          <w:color w:val="FF0000"/>
          <w:szCs w:val="21"/>
        </w:rPr>
        <w:t xml:space="preserve"> 9</w:t>
      </w:r>
      <w:r>
        <w:rPr>
          <w:rFonts w:eastAsia="新宋体" w:hint="eastAsia"/>
          <w:color w:val="FF0000"/>
          <w:szCs w:val="21"/>
        </w:rPr>
        <w:t>。</w:t>
      </w:r>
    </w:p>
    <w:p w:rsidR="00976053" w:rsidRDefault="00976053" w:rsidP="00976053"/>
    <w:p w:rsidR="00976053" w:rsidRDefault="00976053" w:rsidP="00976053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snapToGrid w:val="0"/>
          <w:color w:val="FF0000"/>
          <w:kern w:val="0"/>
          <w:szCs w:val="21"/>
        </w:rPr>
      </w:pPr>
    </w:p>
    <w:p w:rsidR="004937F5" w:rsidRPr="004937F5" w:rsidRDefault="004937F5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bookmarkStart w:id="0" w:name="_GoBack"/>
      <w:bookmarkEnd w:id="0"/>
    </w:p>
    <w:sectPr w:rsidR="004937F5" w:rsidRPr="004937F5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354" w:rsidRDefault="00FB2354" w:rsidP="00583BFC">
      <w:r>
        <w:separator/>
      </w:r>
    </w:p>
  </w:endnote>
  <w:endnote w:type="continuationSeparator" w:id="0">
    <w:p w:rsidR="00FB2354" w:rsidRDefault="00FB2354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354" w:rsidRDefault="00FB2354" w:rsidP="00583BFC">
      <w:r>
        <w:separator/>
      </w:r>
    </w:p>
  </w:footnote>
  <w:footnote w:type="continuationSeparator" w:id="0">
    <w:p w:rsidR="00FB2354" w:rsidRDefault="00FB2354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4937F5"/>
    <w:rsid w:val="00583BFC"/>
    <w:rsid w:val="00976053"/>
    <w:rsid w:val="00D163BB"/>
    <w:rsid w:val="00E84180"/>
    <w:rsid w:val="00F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3.gif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image" Target="media/image21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5.jpeg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391</Words>
  <Characters>2232</Characters>
  <Application>Microsoft Office Word</Application>
  <DocSecurity>0</DocSecurity>
  <Lines>18</Lines>
  <Paragraphs>5</Paragraphs>
  <ScaleCrop>false</ScaleCrop>
  <Company>China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2021-05-06T12:59:00Z</dcterms:created>
  <dcterms:modified xsi:type="dcterms:W3CDTF">2021-05-06T12:59:00Z</dcterms:modified>
</cp:coreProperties>
</file>